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Mindannyian együtt voltak akkor is, amikor elérkezett a Pünkösd ünnepe. </w:t>
      </w:r>
      <w:r>
        <w:rPr/>
        <w:t xml:space="preserve">(Apcsel 2,1)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Mindazok együtt voltak pünkösd napján, akik komolyan vették Jézus szavait:</w:t>
      </w:r>
    </w:p>
    <w:p>
      <w:pPr>
        <w:pStyle w:val="Normal"/>
        <w:rPr/>
      </w:pPr>
      <w:r>
        <w:rPr>
          <w:i/>
          <w:iCs/>
        </w:rPr>
        <w:t xml:space="preserve">Az egyik ilyen alkalommal, amikor együtt ettek, ezt parancsolta nekik: „Az Atya megígért nektek valamit, ahogyan már beszéltem erről. Ne menjetek el Jeruzsálemből, amíg ő be nem teljesíti az ígéretét! Mert János vízbe merített be, titeket azonban néhány nap múlva Szent Szellembe fognak bemeríteni.” </w:t>
      </w:r>
      <w:r>
        <w:rPr/>
        <w:t xml:space="preserve"> (Apcsel 1,4-5)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Jézus minden kijelentése beteljesedik. Az én számomra, az egyén számára együttműködés által válik elérhetővé. Az együttműködés az engedelmesség Jézus szavainak. Akik Jeruzsálemben a</w:t>
      </w:r>
      <w:r>
        <w:rPr/>
        <w:t>z engedelmességük okán a</w:t>
      </w:r>
      <w:r>
        <w:rPr/>
        <w:t xml:space="preserve"> megfelelő helyen voltak, átélték az Atya ígéretének kiáradását.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Az Atya nem vonta vissza ígéretét, tehát ma is megtapasztalható a Szent Szellem kiáradása. Engedelmeskedj mindenben Jézus szavainak és a megfelelő helyen vagy ahhoz, hogy részese legyél pünkösd örömének </w:t>
      </w:r>
      <w:r>
        <w:rPr/>
        <w:t>is</w:t>
      </w:r>
      <w:r>
        <w:rPr/>
        <w:t xml:space="preserve">! </w:t>
      </w:r>
      <w:r>
        <w:rPr>
          <w:i/>
          <w:iCs/>
        </w:rPr>
        <w:t xml:space="preserve">Vadon Gyula 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/>
      </w:pPr>
      <w:r>
        <w:rPr>
          <w:i/>
          <w:iCs/>
        </w:rPr>
        <w:t xml:space="preserve">Hirtelen zúgás hallatszott az égből ….lángnyelvek jelentek meg közöttük … betöltötte őket a Szent Szellem. </w:t>
      </w:r>
      <w:r>
        <w:rPr>
          <w:b w:val="false"/>
          <w:bCs w:val="false"/>
          <w:i w:val="false"/>
          <w:iCs w:val="false"/>
        </w:rPr>
        <w:t xml:space="preserve"> (Apcsel 2,2-4)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Micsoda eseménysor! Egy szellemi átélés telve fizikailag felismerhető és azonosítható dologgal. De a Szent Szellem megmarad szellemi lénynek! A Vele való betöltekezés nem korlátozódik kizárólag a fizikaitól elkülönülő világra, de Ő Maga Szellem. A betöltekezés a</w:t>
      </w:r>
      <w:r>
        <w:rPr>
          <w:i w:val="false"/>
          <w:iCs w:val="false"/>
        </w:rPr>
        <w:t>z emberi</w:t>
      </w:r>
      <w:r>
        <w:rPr>
          <w:i w:val="false"/>
          <w:iCs w:val="false"/>
        </w:rPr>
        <w:t xml:space="preserve"> szellem</w:t>
      </w:r>
      <w:r>
        <w:rPr>
          <w:i w:val="false"/>
          <w:iCs w:val="false"/>
        </w:rPr>
        <w:t>ben</w:t>
      </w:r>
      <w:r>
        <w:rPr>
          <w:i w:val="false"/>
          <w:iCs w:val="false"/>
        </w:rPr>
        <w:t xml:space="preserve"> végez olyan mértékű átalak</w:t>
      </w:r>
      <w:r>
        <w:rPr>
          <w:i w:val="false"/>
          <w:iCs w:val="false"/>
        </w:rPr>
        <w:t>ít</w:t>
      </w:r>
      <w:r>
        <w:rPr>
          <w:i w:val="false"/>
          <w:iCs w:val="false"/>
        </w:rPr>
        <w:t xml:space="preserve">ást, amelynek hatása fizikailag </w:t>
      </w:r>
      <w:r>
        <w:rPr>
          <w:i w:val="false"/>
          <w:iCs w:val="false"/>
        </w:rPr>
        <w:t xml:space="preserve">is felismerhető. Nem a fizikai a cél, az jel.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 Szent Szellem, ahogy ez nevében is ki van nyilvánítva: szent. Akkor is, amikor betölti a még nem teljesen szent embert. A megszentelést Ő végzi bennünk. A mi feladatunk az együttműködés, más szóval az engedelmesség. Ez néha egyszerű és magától értődő, esetenként nehéz, akár még fájdalmasnak is tűnik.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 Szent Szellem szent! Engedelmes partnereként te is azzá válsz, miközben még megmaradsz a fizikai világban.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2189</TotalTime>
  <Application>LibreOffice/4.4.0.2$Windows_x86 LibreOffice_project/a3603970151a6ae2596acd62b70112f4d376b990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2015-05-23T07:51:32Z</dcterms:created>
  <dc:creator>Gyula Vadon</dc:creator>
  <dc:language>hu-HU</dc:language>
  <cp:lastModifiedBy>Gyula Vadon</cp:lastModifiedBy>
  <dcterms:modified xsi:type="dcterms:W3CDTF">2015-05-23T09:02:03Z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